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12" w:rsidRPr="00B748B0" w:rsidRDefault="00BB6A8B" w:rsidP="00A0311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Promontory Point Rehabilitation </w:t>
      </w:r>
      <w:r w:rsidR="00A03112" w:rsidRPr="00B748B0">
        <w:rPr>
          <w:rFonts w:ascii="Times New Roman" w:hAnsi="Times New Roman"/>
          <w:lang w:val="es"/>
        </w:rPr>
        <w:t xml:space="preserve"> cumple con las leyes federales de derechos civiles aplicables y no discrimina por motivos de raza, color, nacionalidad, edad, discapacidad o sexo. </w:t>
      </w:r>
      <w:r>
        <w:rPr>
          <w:rFonts w:ascii="Times New Roman" w:hAnsi="Times New Roman"/>
          <w:lang w:val="fr-FR"/>
        </w:rPr>
        <w:t xml:space="preserve">Promontory Point Rehabilitation </w:t>
      </w:r>
      <w:r w:rsidR="00A03112" w:rsidRPr="00B748B0">
        <w:rPr>
          <w:rFonts w:ascii="Times New Roman" w:hAnsi="Times New Roman"/>
          <w:lang w:val="es"/>
        </w:rPr>
        <w:t>no excluye a las personas ni las trata de forma diferente debido a su origen étnico, color, nacionalidad, edad, discapacidad o sexo.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="00BB6A8B">
        <w:rPr>
          <w:rFonts w:ascii="Times New Roman" w:hAnsi="Times New Roman"/>
          <w:lang w:val="fr-FR"/>
        </w:rPr>
        <w:t>Promontory Point Rehabilitation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de lenguaje de señas capacitados.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○ Información escrita en otros formatos (letra grande, audio, formatos electrónicos accesibles, otros formatos).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servicios lingüísticos gratuitos a personas cuya lengua materna no es el inglés, como los siguientes: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capacitados.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Información escrita en otros idiomas.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 xml:space="preserve">Si necesita recibir estos servicios, comuníquese con </w:t>
      </w:r>
      <w:r w:rsidR="00375E7C" w:rsidRPr="00375E7C">
        <w:rPr>
          <w:rFonts w:ascii="Times New Roman" w:hAnsi="Times New Roman"/>
        </w:rPr>
        <w:t>Austin Loders</w:t>
      </w:r>
      <w:r w:rsidR="00375E7C">
        <w:rPr>
          <w:rFonts w:ascii="Times New Roman" w:hAnsi="Times New Roman"/>
        </w:rPr>
        <w:t>.</w:t>
      </w:r>
    </w:p>
    <w:p w:rsidR="00A03112" w:rsidRPr="00B748B0" w:rsidRDefault="00A03112" w:rsidP="00A03112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Si considera que </w:t>
      </w:r>
      <w:r w:rsidR="00BB6A8B">
        <w:rPr>
          <w:rFonts w:ascii="Times New Roman" w:hAnsi="Times New Roman"/>
          <w:lang w:val="fr-FR"/>
        </w:rPr>
        <w:t xml:space="preserve">Promontory Point Rehabilitation </w:t>
      </w:r>
      <w:r w:rsidRPr="00B748B0">
        <w:rPr>
          <w:rFonts w:ascii="Times New Roman" w:hAnsi="Times New Roman"/>
          <w:lang w:val="es"/>
        </w:rPr>
        <w:t xml:space="preserve">no le proporcionó estos servicios o lo discriminó de otra manera por motivos de origen étnico, color, nacionalidad, edad, discapacidad o sexo, puede presentar un reclamo a la siguiente persona: </w:t>
      </w:r>
      <w:r w:rsidR="00CE023B" w:rsidRPr="00CE023B">
        <w:rPr>
          <w:rFonts w:ascii="Times New Roman" w:hAnsi="Times New Roman"/>
        </w:rPr>
        <w:t xml:space="preserve">Austin Loders, </w:t>
      </w:r>
      <w:r w:rsidR="00CE023B" w:rsidRPr="00CE023B">
        <w:rPr>
          <w:rFonts w:ascii="Times New Roman" w:hAnsi="Times New Roman"/>
          <w:lang w:val="en"/>
        </w:rPr>
        <w:t>4923 NE Martin Luther King Jr Blvd #102, Portland, OR 97211</w:t>
      </w:r>
      <w:r w:rsidR="00CE023B" w:rsidRPr="00CE023B">
        <w:rPr>
          <w:rFonts w:ascii="Times New Roman" w:hAnsi="Times New Roman"/>
        </w:rPr>
        <w:t>, Phone: (503)-288-1893, Fax: (503)-288-1894, Email: aloders@promontoryhc.com.</w:t>
      </w:r>
      <w:r w:rsidRPr="00B748B0">
        <w:rPr>
          <w:rFonts w:ascii="Times New Roman" w:hAnsi="Times New Roman"/>
          <w:lang w:val="es"/>
        </w:rPr>
        <w:t xml:space="preserve"> Puede presentar el reclamo en persona o por correo postal, fax o correo electrónico. Si necesita ayuda para hacerlo, </w:t>
      </w:r>
      <w:r w:rsidR="00E97650">
        <w:rPr>
          <w:rFonts w:ascii="Times New Roman" w:hAnsi="Times New Roman"/>
        </w:rPr>
        <w:t>Austin Loders</w:t>
      </w:r>
      <w:r w:rsidR="00E97650" w:rsidRPr="00B748B0">
        <w:rPr>
          <w:rFonts w:ascii="Times New Roman" w:hAnsi="Times New Roman"/>
          <w:lang w:val="es"/>
        </w:rPr>
        <w:t xml:space="preserve"> </w:t>
      </w:r>
      <w:r w:rsidRPr="00B748B0">
        <w:rPr>
          <w:rFonts w:ascii="Times New Roman" w:hAnsi="Times New Roman"/>
          <w:lang w:val="es"/>
        </w:rPr>
        <w:t xml:space="preserve">está a su disposición para brindársela. </w:t>
      </w:r>
    </w:p>
    <w:p w:rsidR="00A03112" w:rsidRPr="00B748B0" w:rsidRDefault="00A03112" w:rsidP="00A03112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También puede presentar un reclamo de derechos civiles ante la Office for Civil Rights (Oficina de Derechos Civiles) del Department of Health and Human Services (Departamento de Salud y Servicios Humanos) de EE. UU. de manera electrónica a través de </w:t>
      </w:r>
      <w:r w:rsidRPr="002A3013">
        <w:rPr>
          <w:rFonts w:ascii="Times New Roman" w:hAnsi="Times New Roman"/>
          <w:lang w:val="es"/>
        </w:rPr>
        <w:t>Office for Civil Rights Complaint Portal</w:t>
      </w:r>
      <w:r w:rsidRPr="00B748B0">
        <w:rPr>
          <w:rFonts w:ascii="Times New Roman" w:hAnsi="Times New Roman"/>
          <w:lang w:val="es"/>
        </w:rPr>
        <w:t xml:space="preserve">, disponible en </w:t>
      </w:r>
      <w:hyperlink r:id="rId4" w:history="1">
        <w:r w:rsidRPr="00B748B0">
          <w:rPr>
            <w:rStyle w:val="Hyperlink"/>
            <w:rFonts w:ascii="Times New Roman" w:hAnsi="Times New Roman"/>
            <w:lang w:val="es"/>
          </w:rPr>
          <w:t>https://ocrportal.hhs.gov/ocr/portal/lobby.jsf</w:t>
        </w:r>
      </w:hyperlink>
      <w:r w:rsidRPr="00B748B0">
        <w:rPr>
          <w:rFonts w:ascii="Times New Roman" w:hAnsi="Times New Roman"/>
          <w:lang w:val="es"/>
        </w:rPr>
        <w:t>, o bien, por correo postal a la siguiente dirección o por teléfono a los números que figuran a continuación: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lastRenderedPageBreak/>
        <w:t>U.S. Department of Health and Human Services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200 Independence Avenue, SW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Room 509F, HHH Building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Washington, D.C. 20201 </w:t>
      </w:r>
    </w:p>
    <w:p w:rsidR="00A03112" w:rsidRPr="00B748B0" w:rsidRDefault="0084510F" w:rsidP="00A0311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es"/>
        </w:rPr>
        <w:t>1-800-3</w:t>
      </w:r>
      <w:r w:rsidR="00A03112" w:rsidRPr="00B748B0">
        <w:rPr>
          <w:rFonts w:ascii="Times New Roman" w:hAnsi="Times New Roman"/>
          <w:lang w:val="es"/>
        </w:rPr>
        <w:t>68-1019, 800-537-7697 (TDD)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Puede obtener los formularios de reclamo en el sitio web </w:t>
      </w:r>
      <w:hyperlink r:id="rId5" w:history="1">
        <w:r w:rsidRPr="00B748B0">
          <w:rPr>
            <w:rStyle w:val="Hyperlink"/>
            <w:rFonts w:ascii="Times New Roman" w:hAnsi="Times New Roman"/>
            <w:lang w:val="es"/>
          </w:rPr>
          <w:t>http://www.hhs.gov/ocr/office/file/index.html</w:t>
        </w:r>
      </w:hyperlink>
      <w:r w:rsidRPr="00B748B0">
        <w:rPr>
          <w:rFonts w:ascii="Times New Roman" w:hAnsi="Times New Roman"/>
          <w:lang w:val="es"/>
        </w:rPr>
        <w:t>.</w:t>
      </w:r>
    </w:p>
    <w:p w:rsidR="00807AFE" w:rsidRDefault="00807AFE" w:rsidP="00807AFE">
      <w:pPr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s-ES"/>
        </w:rPr>
        <w:t xml:space="preserve">ATENCIÓN:  si habla español, tiene a su disposición servicios gratuitos de asistencia lingüística.  Llame al </w:t>
      </w:r>
      <w:r w:rsidR="00760DD0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2"/>
    <w:rsid w:val="00375E7C"/>
    <w:rsid w:val="00760DD0"/>
    <w:rsid w:val="00807AFE"/>
    <w:rsid w:val="0084510F"/>
    <w:rsid w:val="00A03112"/>
    <w:rsid w:val="00BB6A8B"/>
    <w:rsid w:val="00C54C4E"/>
    <w:rsid w:val="00CE023B"/>
    <w:rsid w:val="00E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1A28E-F086-4BF6-855D-3F6E19C9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7</cp:revision>
  <dcterms:created xsi:type="dcterms:W3CDTF">2016-11-02T22:30:00Z</dcterms:created>
  <dcterms:modified xsi:type="dcterms:W3CDTF">2016-11-08T20:24:00Z</dcterms:modified>
</cp:coreProperties>
</file>